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151" w14:textId="77777777" w:rsidR="003F5D75" w:rsidRDefault="003F5D75" w:rsidP="003F5D7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9408F">
        <w:rPr>
          <w:sz w:val="20"/>
          <w:szCs w:val="20"/>
        </w:rPr>
        <w:t>Дата размещения информации</w:t>
      </w:r>
      <w:r w:rsidR="00A74AB8" w:rsidRPr="00CD6881">
        <w:rPr>
          <w:sz w:val="20"/>
          <w:szCs w:val="20"/>
        </w:rPr>
        <w:t>:</w:t>
      </w:r>
      <w:r w:rsidR="00A74AB8">
        <w:rPr>
          <w:sz w:val="20"/>
          <w:szCs w:val="20"/>
        </w:rPr>
        <w:t xml:space="preserve"> 01.10.2021 г.</w:t>
      </w:r>
    </w:p>
    <w:p w14:paraId="598B62B4" w14:textId="77777777" w:rsidR="003F5D75" w:rsidRDefault="003F5D75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5560"/>
          <w:sz w:val="19"/>
          <w:szCs w:val="19"/>
        </w:rPr>
      </w:pPr>
    </w:p>
    <w:p w14:paraId="535668A8" w14:textId="77777777" w:rsidR="0069408F" w:rsidRP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9408F">
        <w:rPr>
          <w:b/>
          <w:sz w:val="20"/>
          <w:szCs w:val="20"/>
        </w:rPr>
        <w:t>Полное название паевого инвестиционного фонда:</w:t>
      </w:r>
      <w:r w:rsidRPr="0069408F">
        <w:rPr>
          <w:sz w:val="20"/>
          <w:szCs w:val="20"/>
        </w:rPr>
        <w:t xml:space="preserve"> </w:t>
      </w:r>
    </w:p>
    <w:p w14:paraId="34F9E9FF" w14:textId="3C4CF6FE" w:rsidR="00796997" w:rsidRPr="0069408F" w:rsidRDefault="00F66E1D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66E1D">
        <w:rPr>
          <w:sz w:val="20"/>
          <w:szCs w:val="20"/>
        </w:rPr>
        <w:t>Закрытый паевой инвестиционный фонд недвижимости «Краснопресненский»</w:t>
      </w:r>
      <w:r>
        <w:rPr>
          <w:sz w:val="20"/>
          <w:szCs w:val="20"/>
        </w:rPr>
        <w:t xml:space="preserve"> </w:t>
      </w:r>
      <w:r w:rsidR="0069408F">
        <w:rPr>
          <w:sz w:val="20"/>
          <w:szCs w:val="20"/>
        </w:rPr>
        <w:t>(далее – Фонд)</w:t>
      </w:r>
      <w:r w:rsidR="00796997" w:rsidRPr="0069408F">
        <w:rPr>
          <w:sz w:val="20"/>
          <w:szCs w:val="20"/>
        </w:rPr>
        <w:t>.</w:t>
      </w:r>
    </w:p>
    <w:p w14:paraId="7292A3DD" w14:textId="77777777" w:rsid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EA55961" w14:textId="77777777" w:rsidR="0069408F" w:rsidRPr="0069408F" w:rsidRDefault="00796997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9408F">
        <w:rPr>
          <w:b/>
          <w:sz w:val="20"/>
          <w:szCs w:val="20"/>
        </w:rPr>
        <w:t>Сокращенное название</w:t>
      </w:r>
      <w:r w:rsidR="0069408F" w:rsidRPr="0069408F">
        <w:rPr>
          <w:b/>
          <w:sz w:val="20"/>
          <w:szCs w:val="20"/>
        </w:rPr>
        <w:t xml:space="preserve"> Фонда</w:t>
      </w:r>
      <w:r w:rsidRPr="0069408F">
        <w:rPr>
          <w:b/>
          <w:sz w:val="20"/>
          <w:szCs w:val="20"/>
        </w:rPr>
        <w:t xml:space="preserve">: </w:t>
      </w:r>
    </w:p>
    <w:p w14:paraId="2862E76F" w14:textId="18E73558" w:rsidR="00796997" w:rsidRPr="0069408F" w:rsidRDefault="00F66E1D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66E1D">
        <w:rPr>
          <w:sz w:val="20"/>
          <w:szCs w:val="20"/>
        </w:rPr>
        <w:t>ЗПИФ недвижимости «Краснопресненский»</w:t>
      </w:r>
      <w:r w:rsidR="00796997" w:rsidRPr="0069408F">
        <w:rPr>
          <w:sz w:val="20"/>
          <w:szCs w:val="20"/>
        </w:rPr>
        <w:t>.</w:t>
      </w:r>
    </w:p>
    <w:p w14:paraId="75555747" w14:textId="77777777" w:rsid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6022358" w14:textId="77777777" w:rsidR="0069408F" w:rsidRPr="0069408F" w:rsidRDefault="00796997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9408F">
        <w:rPr>
          <w:b/>
          <w:sz w:val="20"/>
          <w:szCs w:val="20"/>
        </w:rPr>
        <w:t xml:space="preserve">Номер и дата регистрации правил доверительного управления: </w:t>
      </w:r>
    </w:p>
    <w:p w14:paraId="7B12DE2D" w14:textId="451634E1" w:rsidR="00796997" w:rsidRPr="00F66E1D" w:rsidRDefault="00F66E1D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66E1D">
        <w:rPr>
          <w:sz w:val="20"/>
          <w:szCs w:val="20"/>
        </w:rPr>
        <w:t>№ 0493-79417163 от 28.03.2006г.</w:t>
      </w:r>
    </w:p>
    <w:p w14:paraId="1DE2642E" w14:textId="77777777" w:rsid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129E7B2" w14:textId="77777777" w:rsidR="0069408F" w:rsidRDefault="00796997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9408F">
        <w:rPr>
          <w:b/>
          <w:sz w:val="20"/>
          <w:szCs w:val="20"/>
        </w:rPr>
        <w:t>Перечень имущества, которое может быть передан</w:t>
      </w:r>
      <w:r w:rsidR="0069408F">
        <w:rPr>
          <w:b/>
          <w:sz w:val="20"/>
          <w:szCs w:val="20"/>
        </w:rPr>
        <w:t>о в оплату инвестиционных паев:</w:t>
      </w:r>
    </w:p>
    <w:p w14:paraId="0FAA46DF" w14:textId="2FF58198" w:rsid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9408F">
        <w:rPr>
          <w:sz w:val="20"/>
          <w:szCs w:val="20"/>
        </w:rPr>
        <w:t xml:space="preserve">В оплату инвестиционных паев при формировании Фонда передавались </w:t>
      </w:r>
      <w:r w:rsidR="003641A8" w:rsidRPr="003641A8">
        <w:rPr>
          <w:sz w:val="20"/>
          <w:szCs w:val="20"/>
        </w:rPr>
        <w:t>денежны</w:t>
      </w:r>
      <w:r w:rsidR="003641A8">
        <w:rPr>
          <w:sz w:val="20"/>
          <w:szCs w:val="20"/>
        </w:rPr>
        <w:t>е</w:t>
      </w:r>
      <w:r w:rsidR="003641A8" w:rsidRPr="003641A8">
        <w:rPr>
          <w:sz w:val="20"/>
          <w:szCs w:val="20"/>
        </w:rPr>
        <w:t xml:space="preserve"> средств</w:t>
      </w:r>
      <w:r w:rsidR="003641A8">
        <w:rPr>
          <w:sz w:val="20"/>
          <w:szCs w:val="20"/>
        </w:rPr>
        <w:t>а</w:t>
      </w:r>
      <w:r w:rsidR="00706AD5">
        <w:rPr>
          <w:sz w:val="20"/>
          <w:szCs w:val="20"/>
        </w:rPr>
        <w:t xml:space="preserve">, </w:t>
      </w:r>
      <w:r w:rsidR="003641A8" w:rsidRPr="003641A8">
        <w:rPr>
          <w:sz w:val="20"/>
          <w:szCs w:val="20"/>
        </w:rPr>
        <w:t>недвижимое имущество и (или) имущественны</w:t>
      </w:r>
      <w:r w:rsidR="00706AD5">
        <w:rPr>
          <w:sz w:val="20"/>
          <w:szCs w:val="20"/>
        </w:rPr>
        <w:t xml:space="preserve">е </w:t>
      </w:r>
      <w:r w:rsidR="003641A8" w:rsidRPr="003641A8">
        <w:rPr>
          <w:sz w:val="20"/>
          <w:szCs w:val="20"/>
        </w:rPr>
        <w:t>прав</w:t>
      </w:r>
      <w:r w:rsidR="00706AD5">
        <w:rPr>
          <w:sz w:val="20"/>
          <w:szCs w:val="20"/>
        </w:rPr>
        <w:t>а</w:t>
      </w:r>
      <w:r w:rsidR="003641A8" w:rsidRPr="003641A8">
        <w:rPr>
          <w:sz w:val="20"/>
          <w:szCs w:val="20"/>
        </w:rPr>
        <w:t xml:space="preserve"> на недвижимое имущество</w:t>
      </w:r>
      <w:r w:rsidR="00706AD5">
        <w:rPr>
          <w:sz w:val="20"/>
          <w:szCs w:val="20"/>
        </w:rPr>
        <w:t>.</w:t>
      </w:r>
    </w:p>
    <w:p w14:paraId="126D9D20" w14:textId="77777777" w:rsidR="0069408F" w:rsidRP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9408F">
        <w:rPr>
          <w:sz w:val="20"/>
          <w:szCs w:val="20"/>
        </w:rPr>
        <w:t>В оплату дополнительных инвестиционных паев (в случае принятия управляющей компанией решения о выдаче дополнительных инвестиционных паев) передаются денежные средства.</w:t>
      </w:r>
    </w:p>
    <w:p w14:paraId="12318C60" w14:textId="77777777" w:rsid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1E2F7C0" w14:textId="0DF7FB3B" w:rsidR="00796997" w:rsidRDefault="00796997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9408F">
        <w:rPr>
          <w:b/>
          <w:sz w:val="20"/>
          <w:szCs w:val="20"/>
        </w:rPr>
        <w:t xml:space="preserve">Реквизиты </w:t>
      </w:r>
      <w:bookmarkStart w:id="0" w:name="_Hlk84018899"/>
      <w:r w:rsidRPr="0069408F">
        <w:rPr>
          <w:b/>
          <w:sz w:val="20"/>
          <w:szCs w:val="20"/>
        </w:rPr>
        <w:t>транзитного счета, открытого для перечисления на него денежных средств, передаваемых в оплату инвестиционных паев</w:t>
      </w:r>
      <w:bookmarkEnd w:id="0"/>
      <w:r w:rsidRPr="0069408F">
        <w:rPr>
          <w:b/>
          <w:sz w:val="20"/>
          <w:szCs w:val="20"/>
        </w:rPr>
        <w:t>:</w:t>
      </w:r>
      <w:r w:rsidR="00706AD5">
        <w:rPr>
          <w:b/>
          <w:sz w:val="20"/>
          <w:szCs w:val="20"/>
        </w:rPr>
        <w:t xml:space="preserve"> </w:t>
      </w:r>
    </w:p>
    <w:p w14:paraId="0E7DDE29" w14:textId="6B134A84" w:rsidR="00796997" w:rsidRPr="00706AD5" w:rsidRDefault="00706AD5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706AD5">
        <w:rPr>
          <w:bCs/>
          <w:sz w:val="20"/>
          <w:szCs w:val="20"/>
        </w:rPr>
        <w:t xml:space="preserve">В связи с тем, что Фонд был сформирован в 2006 году, </w:t>
      </w:r>
      <w:r>
        <w:rPr>
          <w:bCs/>
          <w:sz w:val="20"/>
          <w:szCs w:val="20"/>
        </w:rPr>
        <w:t xml:space="preserve">на текущий момент нет </w:t>
      </w:r>
      <w:r w:rsidRPr="00706AD5">
        <w:rPr>
          <w:bCs/>
          <w:sz w:val="20"/>
          <w:szCs w:val="20"/>
        </w:rPr>
        <w:t xml:space="preserve">открытого </w:t>
      </w:r>
      <w:r w:rsidRPr="00706AD5">
        <w:rPr>
          <w:bCs/>
          <w:sz w:val="20"/>
          <w:szCs w:val="20"/>
        </w:rPr>
        <w:t>транзитного счета для перечисления на него денежных средств, передаваемых в оплату инвестиционных паев</w:t>
      </w:r>
      <w:r>
        <w:rPr>
          <w:bCs/>
          <w:sz w:val="20"/>
          <w:szCs w:val="20"/>
        </w:rPr>
        <w:t>.</w:t>
      </w:r>
    </w:p>
    <w:p w14:paraId="0DC07741" w14:textId="77777777" w:rsid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BABC079" w14:textId="77777777" w:rsidR="0069408F" w:rsidRPr="0069408F" w:rsidRDefault="00796997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9408F">
        <w:rPr>
          <w:b/>
          <w:sz w:val="20"/>
          <w:szCs w:val="20"/>
        </w:rPr>
        <w:t xml:space="preserve">Минимальная сумма денежных средств, передачей в оплату инвестиционных паев которой обусловлена выдача инвестиционных паев: </w:t>
      </w:r>
    </w:p>
    <w:p w14:paraId="77039CD9" w14:textId="37416D51" w:rsidR="0069408F" w:rsidRPr="003F5D75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F5D75">
        <w:rPr>
          <w:sz w:val="20"/>
          <w:szCs w:val="20"/>
        </w:rPr>
        <w:t xml:space="preserve">Выдача инвестиционных паев при формировании Фонда осуществлялась при условии </w:t>
      </w:r>
      <w:r w:rsidR="00930BB2">
        <w:rPr>
          <w:sz w:val="20"/>
          <w:szCs w:val="20"/>
        </w:rPr>
        <w:t xml:space="preserve">внесения в фонд денежных средств в размере и (или) иного имущества </w:t>
      </w:r>
      <w:r w:rsidR="00AE7DB2">
        <w:rPr>
          <w:sz w:val="20"/>
          <w:szCs w:val="20"/>
        </w:rPr>
        <w:t xml:space="preserve">(недвижимое имущество и (или) имущественных прав на недвижимое имущество </w:t>
      </w:r>
      <w:r w:rsidR="00930BB2">
        <w:rPr>
          <w:sz w:val="20"/>
          <w:szCs w:val="20"/>
        </w:rPr>
        <w:t>стоимостью не менее 100 000 (Ста тысяч)</w:t>
      </w:r>
      <w:r w:rsidRPr="003F5D75">
        <w:rPr>
          <w:sz w:val="20"/>
          <w:szCs w:val="20"/>
        </w:rPr>
        <w:t xml:space="preserve"> рублей.</w:t>
      </w:r>
      <w:r w:rsidR="00AE7DB2">
        <w:rPr>
          <w:sz w:val="20"/>
          <w:szCs w:val="20"/>
        </w:rPr>
        <w:t xml:space="preserve"> </w:t>
      </w:r>
    </w:p>
    <w:p w14:paraId="3B03C747" w14:textId="1AD5F74F" w:rsidR="00796997" w:rsidRPr="0069408F" w:rsidRDefault="0069408F" w:rsidP="0069408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F5D75">
        <w:rPr>
          <w:sz w:val="20"/>
          <w:szCs w:val="20"/>
        </w:rPr>
        <w:t>В</w:t>
      </w:r>
      <w:r w:rsidR="00796997" w:rsidRPr="003F5D75">
        <w:rPr>
          <w:sz w:val="20"/>
          <w:szCs w:val="20"/>
        </w:rPr>
        <w:t xml:space="preserve">ыдача дополнительных инвестиционных паев </w:t>
      </w:r>
      <w:r w:rsidRPr="003F5D75">
        <w:rPr>
          <w:sz w:val="20"/>
          <w:szCs w:val="20"/>
        </w:rPr>
        <w:t xml:space="preserve">(в случае принятия управляющей компанией решения о выдаче дополнительных инвестиционных паев) </w:t>
      </w:r>
      <w:r w:rsidR="00235178" w:rsidRPr="00235178">
        <w:rPr>
          <w:sz w:val="20"/>
          <w:szCs w:val="20"/>
        </w:rPr>
        <w:t>осуществляется при условии передачи в их оплату денежных средств в размере не менее 100 000 (Ста тысяч) рублей</w:t>
      </w:r>
      <w:r w:rsidR="00235178">
        <w:rPr>
          <w:sz w:val="20"/>
          <w:szCs w:val="20"/>
        </w:rPr>
        <w:t>. Данное у</w:t>
      </w:r>
      <w:r w:rsidR="00235178" w:rsidRPr="00235178">
        <w:rPr>
          <w:sz w:val="20"/>
          <w:szCs w:val="20"/>
        </w:rPr>
        <w:t>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14:paraId="1B00C2B7" w14:textId="77777777" w:rsidR="00CD6881" w:rsidRDefault="00CD6881" w:rsidP="00CD6881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</w:p>
    <w:p w14:paraId="073AAABE" w14:textId="77777777" w:rsidR="00CD6881" w:rsidRDefault="00CD6881" w:rsidP="00CD6881">
      <w:pPr>
        <w:pStyle w:val="ConsNonformat"/>
        <w:widowControl/>
        <w:ind w:right="-144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AEBBC58" w14:textId="77777777" w:rsidR="00235178" w:rsidRDefault="00235178" w:rsidP="00235178">
      <w:pPr>
        <w:pStyle w:val="a3"/>
        <w:shd w:val="clear" w:color="auto" w:fill="FFFFFF"/>
        <w:spacing w:before="0" w:beforeAutospacing="0" w:after="0" w:afterAutospacing="0"/>
        <w:jc w:val="both"/>
        <w:rPr>
          <w:sz w:val="19"/>
          <w:szCs w:val="19"/>
          <w:shd w:val="clear" w:color="auto" w:fill="FFFFFF"/>
        </w:rPr>
      </w:pPr>
      <w:r w:rsidRPr="00235178">
        <w:rPr>
          <w:sz w:val="19"/>
          <w:szCs w:val="19"/>
          <w:shd w:val="clear" w:color="auto" w:fill="FFFFFF"/>
        </w:rPr>
        <w:t xml:space="preserve">Общество с ограниченной ответственностью "Управляющая компания "Реальные инвестиции" (ООО "УК "Реальные инвестиции") имеет Лицензию Федеральной службы по финансовым рынкам Российской Федерации от 31 августа 2010 года № 21-000-1-00755 на осуществление деятельности по управлению инвестиционными фондами, паевыми инвестиционными фондами и негосударственными пенсионными фондами. ООО "УК "Реальные инвестиции" осуществляет доверительное управление (ДУ) паевым инвестиционным фондам (ПИФ). Сведения о регистрации правил доверительного управления: Закрытый паевой инвестиционный фонд недвижимости "Краснопресненский". Правила доверительного управления зарегистрированы Федеральной службой по финансовым рынкам 28 марта 2006 г. за № 0493-79417163. </w:t>
      </w:r>
    </w:p>
    <w:p w14:paraId="3D497C7F" w14:textId="5F6A4526" w:rsidR="003F5D75" w:rsidRPr="00A74AB8" w:rsidRDefault="00235178" w:rsidP="0023517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35178">
        <w:rPr>
          <w:sz w:val="19"/>
          <w:szCs w:val="19"/>
          <w:shd w:val="clear" w:color="auto" w:fill="FFFFFF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ПИФ. Прежде чем приобрести инвестиционный пай, следует внимательно ознакомиться с правилами ДУ ПИФ. Получить подробную информацию о паевых инвестиционных фондах и ознакомиться с правилами доверительного управления ПИФ и иными документами можно по адресу: 123022, г. Москва, 2-ая Звенигородская ул., д. 13, стр. 43, пом. 1, ком. 1., Адрес в сети интернет http://www.mcri.ru, тел. +7 (499) 370-07-07. Правилами доверительного управления паевым инвестиционным фондом предусмотрены надбавки (скидки) к (с) расчетной стоимости инвестиционных паев при их выдаче (погашении). Взимание надбавок (скидок) уменьшит доходность инвестиций в инвестиционные паи паевого инвестиционного фонда.</w:t>
      </w:r>
    </w:p>
    <w:sectPr w:rsidR="003F5D75" w:rsidRPr="00A74AB8" w:rsidSect="009B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C4"/>
    <w:rsid w:val="000823C4"/>
    <w:rsid w:val="001728AC"/>
    <w:rsid w:val="00235178"/>
    <w:rsid w:val="003641A8"/>
    <w:rsid w:val="003F5D75"/>
    <w:rsid w:val="00403F62"/>
    <w:rsid w:val="0060786D"/>
    <w:rsid w:val="0069408F"/>
    <w:rsid w:val="00706AD5"/>
    <w:rsid w:val="00796997"/>
    <w:rsid w:val="00923F8D"/>
    <w:rsid w:val="00930BB2"/>
    <w:rsid w:val="0098352A"/>
    <w:rsid w:val="009B585B"/>
    <w:rsid w:val="00A345EF"/>
    <w:rsid w:val="00A74AB8"/>
    <w:rsid w:val="00AC2462"/>
    <w:rsid w:val="00AE7DB2"/>
    <w:rsid w:val="00BF6FCF"/>
    <w:rsid w:val="00BF70D9"/>
    <w:rsid w:val="00C113CD"/>
    <w:rsid w:val="00C62D96"/>
    <w:rsid w:val="00CD6881"/>
    <w:rsid w:val="00E849FD"/>
    <w:rsid w:val="00F66E1D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DA7"/>
  <w15:docId w15:val="{75609917-F3DA-4BC9-8446-453B5E6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688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ElenaMih</dc:creator>
  <cp:lastModifiedBy>Шмакова Наталья</cp:lastModifiedBy>
  <cp:revision>3</cp:revision>
  <dcterms:created xsi:type="dcterms:W3CDTF">2021-10-01T19:06:00Z</dcterms:created>
  <dcterms:modified xsi:type="dcterms:W3CDTF">2021-10-01T19:17:00Z</dcterms:modified>
</cp:coreProperties>
</file>